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650E48F2">
                <wp:simplePos x="0" y="0"/>
                <wp:positionH relativeFrom="margin">
                  <wp:posOffset>49057</wp:posOffset>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72D04AEE" w:rsidR="00871D9C" w:rsidRPr="00B42F33" w:rsidRDefault="00BB6550" w:rsidP="00871D9C">
                            <w:pPr>
                              <w:jc w:val="center"/>
                              <w:rPr>
                                <w:b/>
                                <w:bCs/>
                                <w:color w:val="222A35" w:themeColor="text2" w:themeShade="80"/>
                                <w:sz w:val="28"/>
                                <w:szCs w:val="28"/>
                              </w:rPr>
                            </w:pPr>
                            <w:r>
                              <w:rPr>
                                <w:b/>
                                <w:bCs/>
                                <w:color w:val="222A35" w:themeColor="text2" w:themeShade="80"/>
                                <w:sz w:val="28"/>
                                <w:szCs w:val="28"/>
                              </w:rPr>
                              <w:t>MAISON DES LYCEEN.NE.S – FOYER DES ELEVES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3.85pt;margin-top:-16.5pt;width:516.55pt;height:24.4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" fillcolor="#f2f2f2 [3052]" strokecolor="#1f3763 [1604]" strokeweight="1pt">
                <v:textbox>
                  <w:txbxContent>
                    <w:p w14:paraId="1B18415A" w14:textId="72D04AEE" w:rsidR="00871D9C" w:rsidRPr="00B42F33" w:rsidRDefault="00BB6550" w:rsidP="00871D9C">
                      <w:pPr>
                        <w:jc w:val="center"/>
                        <w:rPr>
                          <w:b/>
                          <w:bCs/>
                          <w:color w:val="222A35" w:themeColor="text2" w:themeShade="80"/>
                          <w:sz w:val="28"/>
                          <w:szCs w:val="28"/>
                        </w:rPr>
                      </w:pPr>
                      <w:r>
                        <w:rPr>
                          <w:b/>
                          <w:bCs/>
                          <w:color w:val="222A35" w:themeColor="text2" w:themeShade="80"/>
                          <w:sz w:val="28"/>
                          <w:szCs w:val="28"/>
                        </w:rPr>
                        <w:t>MAISON DES LYCEEN.NE.S – FOYER DES ELEVES</w:t>
                      </w:r>
                    </w:p>
                  </w:txbxContent>
                </v:textbox>
                <w10:wrap anchorx="margin"/>
              </v:rect>
            </w:pict>
          </mc:Fallback>
        </mc:AlternateContent>
      </w:r>
    </w:p>
    <w:p w14:paraId="791722E4" w14:textId="77777777" w:rsidR="00A72BFB" w:rsidRPr="001972B1" w:rsidRDefault="00A72BFB" w:rsidP="00A72BFB">
      <w:pPr>
        <w:tabs>
          <w:tab w:val="left" w:pos="5529"/>
        </w:tabs>
        <w:rPr>
          <w:rFonts w:ascii="Verdana" w:eastAsia="Calibri" w:hAnsi="Verdana"/>
          <w:b/>
          <w:smallCaps/>
          <w:color w:val="145762"/>
        </w:rPr>
      </w:pPr>
      <w:r w:rsidRPr="001972B1">
        <w:rPr>
          <w:rFonts w:ascii="Verdana" w:eastAsia="Calibri" w:hAnsi="Verdana"/>
          <w:b/>
          <w:smallCaps/>
          <w:color w:val="145762"/>
        </w:rPr>
        <w:t>DESCRIPTIF &amp; USAGE</w:t>
      </w:r>
    </w:p>
    <w:p w14:paraId="24A24283" w14:textId="77777777" w:rsidR="009664BF" w:rsidRDefault="009664BF" w:rsidP="009664BF">
      <w:pPr>
        <w:jc w:val="both"/>
        <w:rPr>
          <w:rFonts w:ascii="Verdana" w:hAnsi="Verdana"/>
          <w:sz w:val="20"/>
          <w:szCs w:val="20"/>
        </w:rPr>
      </w:pPr>
      <w:r>
        <w:rPr>
          <w:rFonts w:ascii="Verdana" w:hAnsi="Verdana"/>
          <w:sz w:val="20"/>
          <w:szCs w:val="20"/>
        </w:rPr>
        <w:t>Lieux de rencontre, de convivialité, de détente, de petite restauration, associatif et de diffusion d’information destiné aux élèves (mais peut être ouvert aux enseignants et agents). Cet espace sera ouvert en journée et auto-géré par les élèves (CVL) et accessible aux internes en soirée.</w:t>
      </w:r>
    </w:p>
    <w:p w14:paraId="7FDE585A" w14:textId="77777777" w:rsidR="009664BF" w:rsidRDefault="009664BF" w:rsidP="009664BF">
      <w:pPr>
        <w:jc w:val="both"/>
        <w:rPr>
          <w:rFonts w:ascii="Verdana" w:hAnsi="Verdana"/>
          <w:sz w:val="20"/>
          <w:szCs w:val="20"/>
        </w:rPr>
      </w:pPr>
      <w:r>
        <w:rPr>
          <w:rFonts w:ascii="Verdana" w:hAnsi="Verdana"/>
          <w:sz w:val="20"/>
          <w:szCs w:val="20"/>
        </w:rPr>
        <w:t>Plusieurs fonctions pourront y être identifiées avec du mobilier dédié :</w:t>
      </w:r>
    </w:p>
    <w:p w14:paraId="0FF080D1" w14:textId="77777777" w:rsidR="009664BF" w:rsidRDefault="009664BF" w:rsidP="009664BF">
      <w:pPr>
        <w:pStyle w:val="Paragraphedeliste"/>
        <w:numPr>
          <w:ilvl w:val="0"/>
          <w:numId w:val="14"/>
        </w:numPr>
        <w:jc w:val="both"/>
        <w:rPr>
          <w:rFonts w:ascii="Verdana" w:hAnsi="Verdana"/>
          <w:sz w:val="20"/>
          <w:szCs w:val="20"/>
        </w:rPr>
      </w:pPr>
      <w:r>
        <w:rPr>
          <w:rFonts w:ascii="Verdana" w:hAnsi="Verdana"/>
          <w:sz w:val="20"/>
          <w:szCs w:val="20"/>
        </w:rPr>
        <w:t>Espace de rencontre et de convivialité (fauteuils en cercle, poufs, mobilier mobiles, tables, …)</w:t>
      </w:r>
    </w:p>
    <w:p w14:paraId="188A78D1" w14:textId="77777777" w:rsidR="009664BF" w:rsidRPr="009405F4" w:rsidRDefault="009664BF" w:rsidP="009664BF">
      <w:pPr>
        <w:pStyle w:val="Paragraphedeliste"/>
        <w:numPr>
          <w:ilvl w:val="0"/>
          <w:numId w:val="14"/>
        </w:numPr>
        <w:jc w:val="both"/>
        <w:rPr>
          <w:rFonts w:ascii="Verdana" w:hAnsi="Verdana"/>
          <w:sz w:val="20"/>
          <w:szCs w:val="20"/>
        </w:rPr>
      </w:pPr>
      <w:r>
        <w:rPr>
          <w:rFonts w:ascii="Verdana" w:hAnsi="Verdana"/>
          <w:sz w:val="20"/>
          <w:szCs w:val="20"/>
        </w:rPr>
        <w:t>Espace cafétéria (Comptoir, tables et chaise)</w:t>
      </w:r>
    </w:p>
    <w:p w14:paraId="1349A7D2" w14:textId="77777777" w:rsidR="009664BF" w:rsidRDefault="009664BF" w:rsidP="009664BF">
      <w:pPr>
        <w:pStyle w:val="Paragraphedeliste"/>
        <w:numPr>
          <w:ilvl w:val="0"/>
          <w:numId w:val="14"/>
        </w:numPr>
        <w:jc w:val="both"/>
        <w:rPr>
          <w:rFonts w:ascii="Verdana" w:hAnsi="Verdana"/>
          <w:sz w:val="20"/>
          <w:szCs w:val="20"/>
        </w:rPr>
      </w:pPr>
      <w:r>
        <w:rPr>
          <w:rFonts w:ascii="Verdana" w:hAnsi="Verdana"/>
          <w:sz w:val="20"/>
          <w:szCs w:val="20"/>
        </w:rPr>
        <w:t xml:space="preserve">Espace jeux (babyfoot, ping </w:t>
      </w:r>
      <w:proofErr w:type="spellStart"/>
      <w:r>
        <w:rPr>
          <w:rFonts w:ascii="Verdana" w:hAnsi="Verdana"/>
          <w:sz w:val="20"/>
          <w:szCs w:val="20"/>
        </w:rPr>
        <w:t>pong</w:t>
      </w:r>
      <w:proofErr w:type="spellEnd"/>
      <w:r>
        <w:rPr>
          <w:rFonts w:ascii="Verdana" w:hAnsi="Verdana"/>
          <w:sz w:val="20"/>
          <w:szCs w:val="20"/>
        </w:rPr>
        <w:t>, billiard …)</w:t>
      </w:r>
    </w:p>
    <w:p w14:paraId="0BB7D81E" w14:textId="77777777" w:rsidR="009664BF" w:rsidRDefault="009664BF" w:rsidP="009664BF">
      <w:pPr>
        <w:pStyle w:val="Paragraphedeliste"/>
        <w:numPr>
          <w:ilvl w:val="0"/>
          <w:numId w:val="14"/>
        </w:numPr>
        <w:jc w:val="both"/>
        <w:rPr>
          <w:rFonts w:ascii="Verdana" w:hAnsi="Verdana"/>
          <w:sz w:val="20"/>
          <w:szCs w:val="20"/>
        </w:rPr>
      </w:pPr>
      <w:r>
        <w:rPr>
          <w:rFonts w:ascii="Verdana" w:hAnsi="Verdana"/>
          <w:sz w:val="20"/>
          <w:szCs w:val="20"/>
        </w:rPr>
        <w:t xml:space="preserve">Espace club (associations) </w:t>
      </w:r>
    </w:p>
    <w:p w14:paraId="26EAAC8D" w14:textId="77777777" w:rsidR="009664BF" w:rsidRDefault="009664BF" w:rsidP="009664BF">
      <w:pPr>
        <w:pStyle w:val="Paragraphedeliste"/>
        <w:numPr>
          <w:ilvl w:val="0"/>
          <w:numId w:val="14"/>
        </w:numPr>
        <w:jc w:val="both"/>
        <w:rPr>
          <w:rFonts w:ascii="Verdana" w:hAnsi="Verdana"/>
          <w:sz w:val="20"/>
          <w:szCs w:val="20"/>
        </w:rPr>
      </w:pPr>
      <w:r>
        <w:rPr>
          <w:rFonts w:ascii="Verdana" w:hAnsi="Verdana"/>
          <w:sz w:val="20"/>
          <w:szCs w:val="20"/>
        </w:rPr>
        <w:t>Espace repos</w:t>
      </w:r>
    </w:p>
    <w:p w14:paraId="13EA52CD" w14:textId="77777777" w:rsidR="009664BF" w:rsidRDefault="009664BF" w:rsidP="009664BF">
      <w:pPr>
        <w:pStyle w:val="Paragraphedeliste"/>
        <w:numPr>
          <w:ilvl w:val="0"/>
          <w:numId w:val="14"/>
        </w:numPr>
        <w:jc w:val="both"/>
        <w:rPr>
          <w:rFonts w:ascii="Verdana" w:hAnsi="Verdana"/>
          <w:sz w:val="20"/>
          <w:szCs w:val="20"/>
        </w:rPr>
      </w:pPr>
      <w:r>
        <w:rPr>
          <w:rFonts w:ascii="Verdana" w:hAnsi="Verdana"/>
          <w:sz w:val="20"/>
          <w:szCs w:val="20"/>
        </w:rPr>
        <w:t>Espace télévision et diffusion d'informations.</w:t>
      </w:r>
    </w:p>
    <w:p w14:paraId="1F773115" w14:textId="77777777" w:rsidR="009664BF" w:rsidRPr="007E2EBB" w:rsidRDefault="009664BF" w:rsidP="009664BF">
      <w:pPr>
        <w:pStyle w:val="Paragraphedeliste"/>
        <w:numPr>
          <w:ilvl w:val="0"/>
          <w:numId w:val="14"/>
        </w:numPr>
        <w:jc w:val="both"/>
        <w:rPr>
          <w:rFonts w:ascii="Verdana" w:hAnsi="Verdana"/>
          <w:sz w:val="20"/>
          <w:szCs w:val="20"/>
        </w:rPr>
      </w:pPr>
      <w:r>
        <w:rPr>
          <w:rFonts w:ascii="Verdana" w:hAnsi="Verdana"/>
          <w:sz w:val="20"/>
          <w:szCs w:val="20"/>
        </w:rPr>
        <w:t>Espace d'expression artistique (mûr d’exposition artistique, tableau ou écran d’affichage)</w:t>
      </w:r>
    </w:p>
    <w:p w14:paraId="3AA2A55B" w14:textId="77777777" w:rsidR="009664BF" w:rsidRDefault="009664BF" w:rsidP="009664BF">
      <w:pPr>
        <w:jc w:val="both"/>
        <w:rPr>
          <w:rFonts w:ascii="Verdana" w:hAnsi="Verdana"/>
          <w:sz w:val="20"/>
          <w:szCs w:val="20"/>
        </w:rPr>
      </w:pPr>
      <w:r>
        <w:rPr>
          <w:rFonts w:ascii="Verdana" w:hAnsi="Verdana"/>
          <w:sz w:val="20"/>
          <w:szCs w:val="20"/>
        </w:rPr>
        <w:t>Le foyer pourra se prolonger sur une terrasse extérieure couverte (qui pourrait être mutualisée avec la terrasse de la restauration par exemple).</w:t>
      </w:r>
    </w:p>
    <w:p w14:paraId="0CAE6CC7" w14:textId="77777777" w:rsidR="009664BF" w:rsidRDefault="009664BF" w:rsidP="009664BF">
      <w:pPr>
        <w:jc w:val="both"/>
        <w:rPr>
          <w:rFonts w:ascii="Verdana" w:hAnsi="Verdana"/>
          <w:sz w:val="20"/>
          <w:szCs w:val="20"/>
        </w:rPr>
      </w:pPr>
      <w:r>
        <w:rPr>
          <w:rFonts w:ascii="Verdana" w:hAnsi="Verdana"/>
          <w:noProof/>
          <w:sz w:val="20"/>
          <w:szCs w:val="20"/>
        </w:rPr>
        <mc:AlternateContent>
          <mc:Choice Requires="wpg">
            <w:drawing>
              <wp:anchor distT="0" distB="0" distL="114300" distR="114300" simplePos="0" relativeHeight="251661312" behindDoc="0" locked="0" layoutInCell="1" allowOverlap="1" wp14:anchorId="62EB5BFD" wp14:editId="7A34F058">
                <wp:simplePos x="0" y="0"/>
                <wp:positionH relativeFrom="column">
                  <wp:posOffset>1112454</wp:posOffset>
                </wp:positionH>
                <wp:positionV relativeFrom="paragraph">
                  <wp:posOffset>96766</wp:posOffset>
                </wp:positionV>
                <wp:extent cx="3950335" cy="2019869"/>
                <wp:effectExtent l="0" t="0" r="31115" b="19050"/>
                <wp:wrapNone/>
                <wp:docPr id="15" name="Groupe 15"/>
                <wp:cNvGraphicFramePr/>
                <a:graphic xmlns:a="http://schemas.openxmlformats.org/drawingml/2006/main">
                  <a:graphicData uri="http://schemas.microsoft.com/office/word/2010/wordprocessingGroup">
                    <wpg:wgp>
                      <wpg:cNvGrpSpPr/>
                      <wpg:grpSpPr>
                        <a:xfrm>
                          <a:off x="0" y="0"/>
                          <a:ext cx="3950335" cy="2019869"/>
                          <a:chOff x="-41" y="-5"/>
                          <a:chExt cx="5288199" cy="2371393"/>
                        </a:xfrm>
                      </wpg:grpSpPr>
                      <wps:wsp>
                        <wps:cNvPr id="16" name="Rectangle 16"/>
                        <wps:cNvSpPr/>
                        <wps:spPr>
                          <a:xfrm>
                            <a:off x="-41" y="0"/>
                            <a:ext cx="4447373" cy="2371388"/>
                          </a:xfrm>
                          <a:prstGeom prst="rect">
                            <a:avLst/>
                          </a:prstGeom>
                          <a:no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3" y="159"/>
                            <a:ext cx="1076296" cy="497841"/>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589E6" w14:textId="77777777" w:rsidR="009664BF" w:rsidRPr="00C14E97" w:rsidRDefault="009664BF" w:rsidP="009664BF">
                              <w:pPr>
                                <w:jc w:val="center"/>
                                <w:rPr>
                                  <w:color w:val="000000" w:themeColor="text1"/>
                                </w:rPr>
                              </w:pPr>
                              <w:r>
                                <w:rPr>
                                  <w:color w:val="000000" w:themeColor="text1"/>
                                </w:rPr>
                                <w:t>Dépôt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3439064" y="-4"/>
                            <a:ext cx="1007621" cy="498144"/>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80DD9" w14:textId="77777777" w:rsidR="009664BF" w:rsidRPr="00C14E97" w:rsidRDefault="009664BF" w:rsidP="009664BF">
                              <w:pPr>
                                <w:jc w:val="center"/>
                                <w:rPr>
                                  <w:color w:val="000000" w:themeColor="text1"/>
                                </w:rPr>
                              </w:pPr>
                              <w:r>
                                <w:rPr>
                                  <w:color w:val="000000" w:themeColor="text1"/>
                                </w:rPr>
                                <w:t>Sanitaires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3123751" y="1985679"/>
                            <a:ext cx="1322910" cy="384696"/>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48411A" w14:textId="77777777" w:rsidR="009664BF" w:rsidRPr="00C14E97" w:rsidRDefault="009664BF" w:rsidP="009664BF">
                              <w:pPr>
                                <w:jc w:val="center"/>
                                <w:rPr>
                                  <w:color w:val="000000" w:themeColor="text1"/>
                                </w:rPr>
                              </w:pPr>
                              <w:r>
                                <w:rPr>
                                  <w:color w:val="000000" w:themeColor="text1"/>
                                </w:rPr>
                                <w:t>Cafétéria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1153951" y="-5"/>
                            <a:ext cx="1031632" cy="809158"/>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68BA4" w14:textId="77777777" w:rsidR="009664BF" w:rsidRPr="00C14E97" w:rsidRDefault="009664BF" w:rsidP="009664BF">
                              <w:pPr>
                                <w:jc w:val="center"/>
                                <w:rPr>
                                  <w:color w:val="000000" w:themeColor="text1"/>
                                </w:rPr>
                              </w:pPr>
                              <w:r>
                                <w:rPr>
                                  <w:color w:val="000000" w:themeColor="text1"/>
                                </w:rPr>
                                <w:t>Salle d’activité - Club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lèche : droite 23"/>
                        <wps:cNvSpPr/>
                        <wps:spPr>
                          <a:xfrm>
                            <a:off x="4183258" y="845270"/>
                            <a:ext cx="1104900"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lèche : droite 24"/>
                        <wps:cNvSpPr/>
                        <wps:spPr>
                          <a:xfrm rot="10800000">
                            <a:off x="4116582" y="607178"/>
                            <a:ext cx="1095375"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EB5BFD" id="Groupe 15" o:spid="_x0000_s1027" style="position:absolute;left:0;text-align:left;margin-left:87.6pt;margin-top:7.6pt;width:311.05pt;height:159.05pt;z-index:251661312;mso-width-relative:margin;mso-height-relative:margin" coordorigin="" coordsize="52881,23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">
                <v:rect id="Rectangle 16" o:spid="_x0000_s1028" style="position:absolute;width:44473;height:23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" filled="f" strokecolor="#7f5f00 [1607]" strokeweight="1pt"/>
                <v:rect id="Rectangle 17" o:spid="_x0000_s1029" style="position:absolute;top:1;width:10762;height:4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" fillcolor="#f4b083 [1941]" strokecolor="#7f5f00 [1607]" strokeweight="1pt">
                  <v:textbox>
                    <w:txbxContent>
                      <w:p w14:paraId="1FC589E6" w14:textId="77777777" w:rsidR="009664BF" w:rsidRPr="00C14E97" w:rsidRDefault="009664BF" w:rsidP="009664BF">
                        <w:pPr>
                          <w:jc w:val="center"/>
                          <w:rPr>
                            <w:color w:val="000000" w:themeColor="text1"/>
                          </w:rPr>
                        </w:pPr>
                        <w:r>
                          <w:rPr>
                            <w:color w:val="000000" w:themeColor="text1"/>
                          </w:rPr>
                          <w:t>Dépôt</w:t>
                        </w:r>
                      </w:p>
                    </w:txbxContent>
                  </v:textbox>
                </v:rect>
                <v:rect id="Rectangle 18" o:spid="_x0000_s1030" style="position:absolute;left:34390;width:10076;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" fillcolor="#f4b083 [1941]" strokecolor="#7f5f00 [1607]" strokeweight="1pt">
                  <v:textbox>
                    <w:txbxContent>
                      <w:p w14:paraId="78480DD9" w14:textId="77777777" w:rsidR="009664BF" w:rsidRPr="00C14E97" w:rsidRDefault="009664BF" w:rsidP="009664BF">
                        <w:pPr>
                          <w:jc w:val="center"/>
                          <w:rPr>
                            <w:color w:val="000000" w:themeColor="text1"/>
                          </w:rPr>
                        </w:pPr>
                        <w:r>
                          <w:rPr>
                            <w:color w:val="000000" w:themeColor="text1"/>
                          </w:rPr>
                          <w:t>Sanitaires</w:t>
                        </w:r>
                      </w:p>
                    </w:txbxContent>
                  </v:textbox>
                </v:rect>
                <v:rect id="Rectangle 19" o:spid="_x0000_s1031" style="position:absolute;left:31237;top:19856;width:13229;height:3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" fillcolor="#f4b083 [1941]" strokecolor="#7f5f00 [1607]" strokeweight="1pt">
                  <v:textbox>
                    <w:txbxContent>
                      <w:p w14:paraId="7F48411A" w14:textId="77777777" w:rsidR="009664BF" w:rsidRPr="00C14E97" w:rsidRDefault="009664BF" w:rsidP="009664BF">
                        <w:pPr>
                          <w:jc w:val="center"/>
                          <w:rPr>
                            <w:color w:val="000000" w:themeColor="text1"/>
                          </w:rPr>
                        </w:pPr>
                        <w:r>
                          <w:rPr>
                            <w:color w:val="000000" w:themeColor="text1"/>
                          </w:rPr>
                          <w:t>Cafétéria</w:t>
                        </w:r>
                      </w:p>
                    </w:txbxContent>
                  </v:textbox>
                </v:rect>
                <v:rect id="Rectangle 20" o:spid="_x0000_s1032" style="position:absolute;left:11539;width:10316;height:80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" fillcolor="#f4b083 [1941]" strokecolor="#7f5f00 [1607]" strokeweight="1pt">
                  <v:textbox>
                    <w:txbxContent>
                      <w:p w14:paraId="11F68BA4" w14:textId="77777777" w:rsidR="009664BF" w:rsidRPr="00C14E97" w:rsidRDefault="009664BF" w:rsidP="009664BF">
                        <w:pPr>
                          <w:jc w:val="center"/>
                          <w:rPr>
                            <w:color w:val="000000" w:themeColor="text1"/>
                          </w:rPr>
                        </w:pPr>
                        <w:r>
                          <w:rPr>
                            <w:color w:val="000000" w:themeColor="text1"/>
                          </w:rPr>
                          <w:t>Salle d’activité - Club</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3" o:spid="_x0000_s1033" type="#_x0000_t13" style="position:absolute;left:41832;top:8452;width:11049;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" adj="19179" fillcolor="#c00000" strokecolor="#823b0b [1605]" strokeweight="1pt"/>
                <v:shape id="Flèche : droite 24" o:spid="_x0000_s1034" type="#_x0000_t13" style="position:absolute;left:41165;top:6071;width:10954;height:247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" adj="19158" fillcolor="#c00000" strokecolor="#823b0b [1605]" strokeweight="1pt"/>
              </v:group>
            </w:pict>
          </mc:Fallback>
        </mc:AlternateContent>
      </w:r>
      <w:r>
        <w:rPr>
          <w:noProof/>
        </w:rPr>
        <mc:AlternateContent>
          <mc:Choice Requires="wps">
            <w:drawing>
              <wp:anchor distT="0" distB="0" distL="114300" distR="114300" simplePos="0" relativeHeight="251665408" behindDoc="0" locked="0" layoutInCell="1" allowOverlap="1" wp14:anchorId="5BF54E56" wp14:editId="6CCB2882">
                <wp:simplePos x="0" y="0"/>
                <wp:positionH relativeFrom="column">
                  <wp:posOffset>2824679</wp:posOffset>
                </wp:positionH>
                <wp:positionV relativeFrom="paragraph">
                  <wp:posOffset>96520</wp:posOffset>
                </wp:positionV>
                <wp:extent cx="770639" cy="676193"/>
                <wp:effectExtent l="0" t="0" r="0" b="0"/>
                <wp:wrapNone/>
                <wp:docPr id="27" name="Rectangle 27"/>
                <wp:cNvGraphicFramePr/>
                <a:graphic xmlns:a="http://schemas.openxmlformats.org/drawingml/2006/main">
                  <a:graphicData uri="http://schemas.microsoft.com/office/word/2010/wordprocessingShape">
                    <wps:wsp>
                      <wps:cNvSpPr/>
                      <wps:spPr>
                        <a:xfrm>
                          <a:off x="0" y="0"/>
                          <a:ext cx="770639" cy="676193"/>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7DC88" w14:textId="77777777" w:rsidR="009664BF" w:rsidRPr="00C14E97" w:rsidRDefault="009664BF" w:rsidP="009664BF">
                            <w:pPr>
                              <w:jc w:val="center"/>
                              <w:rPr>
                                <w:color w:val="000000" w:themeColor="text1"/>
                              </w:rPr>
                            </w:pPr>
                            <w:r>
                              <w:rPr>
                                <w:color w:val="000000" w:themeColor="text1"/>
                              </w:rPr>
                              <w:t>Salle d’activité - Club</w:t>
                            </w:r>
                          </w:p>
                          <w:p w14:paraId="57B431F5" w14:textId="77777777" w:rsidR="009664BF" w:rsidRPr="00C14E97" w:rsidRDefault="009664BF" w:rsidP="009664B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F54E56" id="Rectangle 27" o:spid="_x0000_s1035" style="position:absolute;left:0;text-align:left;margin-left:222.4pt;margin-top:7.6pt;width:60.7pt;height:5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" fillcolor="#f4b083 [1941]" strokecolor="#7f5f00 [1607]" strokeweight="1pt">
                <v:textbox>
                  <w:txbxContent>
                    <w:p w14:paraId="3A57DC88" w14:textId="77777777" w:rsidR="009664BF" w:rsidRPr="00C14E97" w:rsidRDefault="009664BF" w:rsidP="009664BF">
                      <w:pPr>
                        <w:jc w:val="center"/>
                        <w:rPr>
                          <w:color w:val="000000" w:themeColor="text1"/>
                        </w:rPr>
                      </w:pPr>
                      <w:r>
                        <w:rPr>
                          <w:color w:val="000000" w:themeColor="text1"/>
                        </w:rPr>
                        <w:t>Salle d’activité - Club</w:t>
                      </w:r>
                    </w:p>
                    <w:p w14:paraId="57B431F5" w14:textId="77777777" w:rsidR="009664BF" w:rsidRPr="00C14E97" w:rsidRDefault="009664BF" w:rsidP="009664BF">
                      <w:pPr>
                        <w:jc w:val="center"/>
                        <w:rPr>
                          <w:color w:val="000000" w:themeColor="text1"/>
                        </w:rPr>
                      </w:pPr>
                    </w:p>
                  </w:txbxContent>
                </v:textbox>
              </v:rect>
            </w:pict>
          </mc:Fallback>
        </mc:AlternateContent>
      </w:r>
    </w:p>
    <w:p w14:paraId="1A8FC42B" w14:textId="77777777" w:rsidR="009664BF" w:rsidRDefault="009664BF" w:rsidP="009664BF">
      <w:pPr>
        <w:jc w:val="both"/>
        <w:rPr>
          <w:rFonts w:ascii="Verdana" w:hAnsi="Verdana"/>
          <w:sz w:val="20"/>
          <w:szCs w:val="20"/>
        </w:rPr>
      </w:pPr>
    </w:p>
    <w:p w14:paraId="1865701A" w14:textId="77777777" w:rsidR="009664BF" w:rsidRDefault="009664BF" w:rsidP="009664BF">
      <w:pPr>
        <w:jc w:val="both"/>
        <w:rPr>
          <w:rFonts w:ascii="Verdana" w:hAnsi="Verdana"/>
          <w:sz w:val="20"/>
          <w:szCs w:val="20"/>
        </w:rPr>
      </w:pPr>
    </w:p>
    <w:p w14:paraId="068A5E0E" w14:textId="77777777" w:rsidR="009664BF" w:rsidRDefault="009664BF" w:rsidP="009664BF">
      <w:pPr>
        <w:jc w:val="both"/>
        <w:rPr>
          <w:rFonts w:ascii="Verdana" w:hAnsi="Verdana"/>
          <w:sz w:val="20"/>
          <w:szCs w:val="20"/>
        </w:rPr>
      </w:pPr>
    </w:p>
    <w:p w14:paraId="0546F2F1" w14:textId="77777777" w:rsidR="009664BF" w:rsidRDefault="009664BF" w:rsidP="009664BF">
      <w:pPr>
        <w:jc w:val="both"/>
        <w:rPr>
          <w:rFonts w:ascii="Verdana" w:hAnsi="Verdana"/>
          <w:sz w:val="20"/>
          <w:szCs w:val="20"/>
        </w:rPr>
      </w:pPr>
      <w:r>
        <w:rPr>
          <w:noProof/>
        </w:rPr>
        <mc:AlternateContent>
          <mc:Choice Requires="wps">
            <w:drawing>
              <wp:anchor distT="0" distB="0" distL="114300" distR="114300" simplePos="0" relativeHeight="251666432" behindDoc="0" locked="0" layoutInCell="1" allowOverlap="1" wp14:anchorId="48DDF950" wp14:editId="06B25618">
                <wp:simplePos x="0" y="0"/>
                <wp:positionH relativeFrom="column">
                  <wp:posOffset>3745704</wp:posOffset>
                </wp:positionH>
                <wp:positionV relativeFrom="paragraph">
                  <wp:posOffset>39730</wp:posOffset>
                </wp:positionV>
                <wp:extent cx="1207770" cy="477520"/>
                <wp:effectExtent l="0" t="0" r="11430" b="17780"/>
                <wp:wrapNone/>
                <wp:docPr id="21" name="Rectangle : coins arrondis 21"/>
                <wp:cNvGraphicFramePr/>
                <a:graphic xmlns:a="http://schemas.openxmlformats.org/drawingml/2006/main">
                  <a:graphicData uri="http://schemas.microsoft.com/office/word/2010/wordprocessingShape">
                    <wps:wsp>
                      <wps:cNvSpPr/>
                      <wps:spPr>
                        <a:xfrm>
                          <a:off x="0" y="0"/>
                          <a:ext cx="1207770" cy="477520"/>
                        </a:xfrm>
                        <a:prstGeom prst="round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ED7B11" w14:textId="77777777" w:rsidR="009664BF" w:rsidRPr="00C14E97" w:rsidRDefault="009664BF" w:rsidP="009664BF">
                            <w:pPr>
                              <w:jc w:val="center"/>
                              <w:rPr>
                                <w:color w:val="000000" w:themeColor="text1"/>
                              </w:rPr>
                            </w:pPr>
                            <w:r>
                              <w:rPr>
                                <w:color w:val="000000" w:themeColor="text1"/>
                              </w:rPr>
                              <w:t>Espace Restauration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DDF950" id="Rectangle : coins arrondis 21" o:spid="_x0000_s1036" style="position:absolute;left:0;text-align:left;margin-left:294.95pt;margin-top:3.15pt;width:95.1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" fillcolor="#f4b083 [1941]" strokecolor="#7f5f00 [1607]" strokeweight="1pt">
                <v:stroke joinstyle="miter"/>
                <v:textbox>
                  <w:txbxContent>
                    <w:p w14:paraId="36ED7B11" w14:textId="77777777" w:rsidR="009664BF" w:rsidRPr="00C14E97" w:rsidRDefault="009664BF" w:rsidP="009664BF">
                      <w:pPr>
                        <w:jc w:val="center"/>
                        <w:rPr>
                          <w:color w:val="000000" w:themeColor="text1"/>
                        </w:rPr>
                      </w:pPr>
                      <w:r>
                        <w:rPr>
                          <w:color w:val="000000" w:themeColor="text1"/>
                        </w:rPr>
                        <w:t>Espace Restauration</w:t>
                      </w:r>
                    </w:p>
                  </w:txbxContent>
                </v:textbox>
              </v:roundrect>
            </w:pict>
          </mc:Fallback>
        </mc:AlternateContent>
      </w:r>
      <w:r>
        <w:rPr>
          <w:rFonts w:ascii="Verdana" w:hAnsi="Verdana"/>
          <w:noProof/>
          <w:sz w:val="20"/>
          <w:szCs w:val="20"/>
        </w:rPr>
        <mc:AlternateContent>
          <mc:Choice Requires="wps">
            <w:drawing>
              <wp:anchor distT="0" distB="0" distL="114300" distR="114300" simplePos="0" relativeHeight="251662336" behindDoc="0" locked="0" layoutInCell="1" allowOverlap="1" wp14:anchorId="029D9D01" wp14:editId="739CF15F">
                <wp:simplePos x="0" y="0"/>
                <wp:positionH relativeFrom="column">
                  <wp:posOffset>4435684</wp:posOffset>
                </wp:positionH>
                <wp:positionV relativeFrom="paragraph">
                  <wp:posOffset>6890</wp:posOffset>
                </wp:positionV>
                <wp:extent cx="1473835" cy="1035647"/>
                <wp:effectExtent l="0" t="0" r="12065" b="12700"/>
                <wp:wrapNone/>
                <wp:docPr id="28" name="Rectangle 28"/>
                <wp:cNvGraphicFramePr/>
                <a:graphic xmlns:a="http://schemas.openxmlformats.org/drawingml/2006/main">
                  <a:graphicData uri="http://schemas.microsoft.com/office/word/2010/wordprocessingShape">
                    <wps:wsp>
                      <wps:cNvSpPr/>
                      <wps:spPr>
                        <a:xfrm>
                          <a:off x="0" y="0"/>
                          <a:ext cx="1473835" cy="1035647"/>
                        </a:xfrm>
                        <a:prstGeom prst="rect">
                          <a:avLst/>
                        </a:prstGeom>
                        <a:noFill/>
                        <a:ln>
                          <a:solidFill>
                            <a:schemeClr val="accent4">
                              <a:lumMod val="50000"/>
                            </a:schemeClr>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F9706B4" w14:textId="77777777" w:rsidR="009664BF" w:rsidRDefault="009664BF" w:rsidP="009664BF">
                            <w:pPr>
                              <w:jc w:val="center"/>
                              <w:rPr>
                                <w:color w:val="000000" w:themeColor="text1"/>
                              </w:rPr>
                            </w:pPr>
                          </w:p>
                          <w:p w14:paraId="6FE904D3" w14:textId="77777777" w:rsidR="009664BF" w:rsidRDefault="009664BF" w:rsidP="009664BF">
                            <w:pPr>
                              <w:jc w:val="center"/>
                              <w:rPr>
                                <w:color w:val="000000" w:themeColor="text1"/>
                              </w:rPr>
                            </w:pPr>
                          </w:p>
                          <w:p w14:paraId="596AFFE6" w14:textId="77777777" w:rsidR="009664BF" w:rsidRPr="00186813" w:rsidRDefault="009664BF" w:rsidP="009664BF">
                            <w:pPr>
                              <w:jc w:val="center"/>
                              <w:rPr>
                                <w:color w:val="000000" w:themeColor="text1"/>
                              </w:rPr>
                            </w:pPr>
                            <w:r w:rsidRPr="00186813">
                              <w:rPr>
                                <w:color w:val="000000" w:themeColor="text1"/>
                              </w:rPr>
                              <w:t>T</w:t>
                            </w:r>
                            <w:r>
                              <w:rPr>
                                <w:color w:val="000000" w:themeColor="text1"/>
                              </w:rPr>
                              <w:t>er</w:t>
                            </w:r>
                            <w:r w:rsidRPr="00186813">
                              <w:rPr>
                                <w:color w:val="000000" w:themeColor="text1"/>
                              </w:rPr>
                              <w:t>rasse Extérieure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D9D01" id="Rectangle 28" o:spid="_x0000_s1037" style="position:absolute;left:0;text-align:left;margin-left:349.25pt;margin-top:.55pt;width:116.05pt;height:8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" filled="f" strokecolor="#7f5f00 [1607]" strokeweight="1pt">
                <v:stroke dashstyle="longDash"/>
                <v:textbox>
                  <w:txbxContent>
                    <w:p w14:paraId="4F9706B4" w14:textId="77777777" w:rsidR="009664BF" w:rsidRDefault="009664BF" w:rsidP="009664BF">
                      <w:pPr>
                        <w:jc w:val="center"/>
                        <w:rPr>
                          <w:color w:val="000000" w:themeColor="text1"/>
                        </w:rPr>
                      </w:pPr>
                    </w:p>
                    <w:p w14:paraId="6FE904D3" w14:textId="77777777" w:rsidR="009664BF" w:rsidRDefault="009664BF" w:rsidP="009664BF">
                      <w:pPr>
                        <w:jc w:val="center"/>
                        <w:rPr>
                          <w:color w:val="000000" w:themeColor="text1"/>
                        </w:rPr>
                      </w:pPr>
                    </w:p>
                    <w:p w14:paraId="596AFFE6" w14:textId="77777777" w:rsidR="009664BF" w:rsidRPr="00186813" w:rsidRDefault="009664BF" w:rsidP="009664BF">
                      <w:pPr>
                        <w:jc w:val="center"/>
                        <w:rPr>
                          <w:color w:val="000000" w:themeColor="text1"/>
                        </w:rPr>
                      </w:pPr>
                      <w:r w:rsidRPr="00186813">
                        <w:rPr>
                          <w:color w:val="000000" w:themeColor="text1"/>
                        </w:rPr>
                        <w:t>T</w:t>
                      </w:r>
                      <w:r>
                        <w:rPr>
                          <w:color w:val="000000" w:themeColor="text1"/>
                        </w:rPr>
                        <w:t>er</w:t>
                      </w:r>
                      <w:r w:rsidRPr="00186813">
                        <w:rPr>
                          <w:color w:val="000000" w:themeColor="text1"/>
                        </w:rPr>
                        <w:t>rasse Extérieure</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66E4CAB0" wp14:editId="7240B88C">
                <wp:simplePos x="0" y="0"/>
                <wp:positionH relativeFrom="column">
                  <wp:posOffset>1157605</wp:posOffset>
                </wp:positionH>
                <wp:positionV relativeFrom="paragraph">
                  <wp:posOffset>83024</wp:posOffset>
                </wp:positionV>
                <wp:extent cx="920750" cy="880110"/>
                <wp:effectExtent l="0" t="0" r="12700" b="15240"/>
                <wp:wrapNone/>
                <wp:docPr id="29" name="Ellipse 29"/>
                <wp:cNvGraphicFramePr/>
                <a:graphic xmlns:a="http://schemas.openxmlformats.org/drawingml/2006/main">
                  <a:graphicData uri="http://schemas.microsoft.com/office/word/2010/wordprocessingShape">
                    <wps:wsp>
                      <wps:cNvSpPr/>
                      <wps:spPr>
                        <a:xfrm>
                          <a:off x="0" y="0"/>
                          <a:ext cx="920750" cy="880110"/>
                        </a:xfrm>
                        <a:prstGeom prst="ellipse">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E7EE19" w14:textId="77777777" w:rsidR="009664BF" w:rsidRPr="00C14E97" w:rsidRDefault="009664BF" w:rsidP="009664BF">
                            <w:pPr>
                              <w:jc w:val="center"/>
                              <w:rPr>
                                <w:color w:val="000000" w:themeColor="text1"/>
                              </w:rPr>
                            </w:pPr>
                            <w:r>
                              <w:rPr>
                                <w:color w:val="000000" w:themeColor="text1"/>
                              </w:rPr>
                              <w:t>Espace Repos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E4CAB0" id="Ellipse 29" o:spid="_x0000_s1038" style="position:absolute;left:0;text-align:left;margin-left:91.15pt;margin-top:6.55pt;width:72.5pt;height:6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" fillcolor="#f4b083 [1941]" strokecolor="#7f5f00 [1607]" strokeweight="1pt">
                <v:stroke joinstyle="miter"/>
                <v:textbox>
                  <w:txbxContent>
                    <w:p w14:paraId="78E7EE19" w14:textId="77777777" w:rsidR="009664BF" w:rsidRPr="00C14E97" w:rsidRDefault="009664BF" w:rsidP="009664BF">
                      <w:pPr>
                        <w:jc w:val="center"/>
                        <w:rPr>
                          <w:color w:val="000000" w:themeColor="text1"/>
                        </w:rPr>
                      </w:pPr>
                      <w:r>
                        <w:rPr>
                          <w:color w:val="000000" w:themeColor="text1"/>
                        </w:rPr>
                        <w:t>Espace Repos</w:t>
                      </w:r>
                    </w:p>
                  </w:txbxContent>
                </v:textbox>
              </v:oval>
            </w:pict>
          </mc:Fallback>
        </mc:AlternateContent>
      </w:r>
      <w:r>
        <w:rPr>
          <w:noProof/>
        </w:rPr>
        <mc:AlternateContent>
          <mc:Choice Requires="wps">
            <w:drawing>
              <wp:anchor distT="0" distB="0" distL="114300" distR="114300" simplePos="0" relativeHeight="251663360" behindDoc="0" locked="0" layoutInCell="1" allowOverlap="1" wp14:anchorId="37F4C14E" wp14:editId="43A89D49">
                <wp:simplePos x="0" y="0"/>
                <wp:positionH relativeFrom="column">
                  <wp:posOffset>2230755</wp:posOffset>
                </wp:positionH>
                <wp:positionV relativeFrom="paragraph">
                  <wp:posOffset>54449</wp:posOffset>
                </wp:positionV>
                <wp:extent cx="989330" cy="914400"/>
                <wp:effectExtent l="0" t="0" r="20320" b="19050"/>
                <wp:wrapNone/>
                <wp:docPr id="30" name="Ellipse 30"/>
                <wp:cNvGraphicFramePr/>
                <a:graphic xmlns:a="http://schemas.openxmlformats.org/drawingml/2006/main">
                  <a:graphicData uri="http://schemas.microsoft.com/office/word/2010/wordprocessingShape">
                    <wps:wsp>
                      <wps:cNvSpPr/>
                      <wps:spPr>
                        <a:xfrm>
                          <a:off x="0" y="0"/>
                          <a:ext cx="989330" cy="914400"/>
                        </a:xfrm>
                        <a:prstGeom prst="ellipse">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A62339" w14:textId="77777777" w:rsidR="009664BF" w:rsidRPr="00C14E97" w:rsidRDefault="009664BF" w:rsidP="009664BF">
                            <w:pPr>
                              <w:jc w:val="center"/>
                              <w:rPr>
                                <w:color w:val="000000" w:themeColor="text1"/>
                              </w:rPr>
                            </w:pPr>
                            <w:r>
                              <w:rPr>
                                <w:color w:val="000000" w:themeColor="text1"/>
                              </w:rPr>
                              <w:t>Espace convivial jeux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F4C14E" id="Ellipse 30" o:spid="_x0000_s1039" style="position:absolute;left:0;text-align:left;margin-left:175.65pt;margin-top:4.3pt;width:77.9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" fillcolor="#f4b083 [1941]" strokecolor="#7f5f00 [1607]" strokeweight="1pt">
                <v:stroke joinstyle="miter"/>
                <v:textbox>
                  <w:txbxContent>
                    <w:p w14:paraId="74A62339" w14:textId="77777777" w:rsidR="009664BF" w:rsidRPr="00C14E97" w:rsidRDefault="009664BF" w:rsidP="009664BF">
                      <w:pPr>
                        <w:jc w:val="center"/>
                        <w:rPr>
                          <w:color w:val="000000" w:themeColor="text1"/>
                        </w:rPr>
                      </w:pPr>
                      <w:r>
                        <w:rPr>
                          <w:color w:val="000000" w:themeColor="text1"/>
                        </w:rPr>
                        <w:t>Espace convivial jeux</w:t>
                      </w:r>
                    </w:p>
                  </w:txbxContent>
                </v:textbox>
              </v:oval>
            </w:pict>
          </mc:Fallback>
        </mc:AlternateContent>
      </w:r>
    </w:p>
    <w:p w14:paraId="0DE2AF57" w14:textId="77777777" w:rsidR="009664BF" w:rsidRDefault="009664BF" w:rsidP="009664BF">
      <w:pPr>
        <w:jc w:val="both"/>
        <w:rPr>
          <w:rFonts w:ascii="Verdana" w:hAnsi="Verdana"/>
          <w:sz w:val="20"/>
          <w:szCs w:val="20"/>
        </w:rPr>
      </w:pPr>
    </w:p>
    <w:p w14:paraId="4C6D6164" w14:textId="77777777" w:rsidR="009664BF" w:rsidRDefault="009664BF" w:rsidP="009664BF">
      <w:pPr>
        <w:jc w:val="both"/>
        <w:rPr>
          <w:rFonts w:ascii="Verdana" w:hAnsi="Verdana"/>
          <w:sz w:val="20"/>
          <w:szCs w:val="20"/>
        </w:rPr>
      </w:pPr>
    </w:p>
    <w:p w14:paraId="1B3E096E" w14:textId="77777777" w:rsidR="009664BF" w:rsidRDefault="009664BF" w:rsidP="009664BF">
      <w:pPr>
        <w:jc w:val="both"/>
        <w:rPr>
          <w:rFonts w:ascii="Verdana" w:hAnsi="Verdana"/>
          <w:sz w:val="20"/>
          <w:szCs w:val="20"/>
        </w:rPr>
      </w:pPr>
    </w:p>
    <w:p w14:paraId="35FC7B1B" w14:textId="77777777" w:rsidR="009664BF" w:rsidRDefault="009664BF" w:rsidP="009664BF">
      <w:pPr>
        <w:jc w:val="both"/>
        <w:rPr>
          <w:rFonts w:ascii="Verdana" w:hAnsi="Verdana"/>
          <w:sz w:val="20"/>
          <w:szCs w:val="20"/>
        </w:rPr>
      </w:pPr>
    </w:p>
    <w:p w14:paraId="320B92DA" w14:textId="77777777" w:rsidR="009664BF" w:rsidRPr="001972B1" w:rsidRDefault="009664BF" w:rsidP="009664BF">
      <w:pPr>
        <w:tabs>
          <w:tab w:val="left" w:pos="5529"/>
        </w:tabs>
        <w:rPr>
          <w:rFonts w:ascii="Verdana" w:eastAsia="Calibri" w:hAnsi="Verdana"/>
          <w:b/>
          <w:smallCaps/>
          <w:color w:val="145762"/>
        </w:rPr>
      </w:pPr>
      <w:r w:rsidRPr="001972B1">
        <w:rPr>
          <w:rFonts w:ascii="Verdana" w:eastAsia="Calibri" w:hAnsi="Verdana"/>
          <w:b/>
          <w:smallCaps/>
          <w:color w:val="145762"/>
        </w:rPr>
        <w:t>ENJEUX PRINCIPAUX</w:t>
      </w:r>
    </w:p>
    <w:p w14:paraId="010D7916" w14:textId="77777777" w:rsidR="009664BF" w:rsidRPr="00281ABE" w:rsidRDefault="009664BF" w:rsidP="009664BF">
      <w:pPr>
        <w:pStyle w:val="Paragraphedeliste"/>
        <w:numPr>
          <w:ilvl w:val="0"/>
          <w:numId w:val="2"/>
        </w:numPr>
        <w:rPr>
          <w:rFonts w:ascii="Verdana" w:hAnsi="Verdana"/>
          <w:sz w:val="20"/>
          <w:szCs w:val="20"/>
        </w:rPr>
      </w:pPr>
      <w:r>
        <w:rPr>
          <w:rFonts w:ascii="Verdana" w:hAnsi="Verdana"/>
          <w:color w:val="000000" w:themeColor="text1"/>
          <w:sz w:val="20"/>
          <w:szCs w:val="20"/>
        </w:rPr>
        <w:t>Confort visuel &amp; Bien être</w:t>
      </w:r>
    </w:p>
    <w:p w14:paraId="7CEAE3D5" w14:textId="77777777" w:rsidR="009664BF" w:rsidRPr="00B670A3" w:rsidRDefault="009664BF" w:rsidP="009664BF">
      <w:pPr>
        <w:pStyle w:val="Paragraphedeliste"/>
        <w:numPr>
          <w:ilvl w:val="0"/>
          <w:numId w:val="2"/>
        </w:numPr>
        <w:rPr>
          <w:rFonts w:ascii="Verdana" w:hAnsi="Verdana"/>
          <w:sz w:val="20"/>
          <w:szCs w:val="20"/>
        </w:rPr>
      </w:pPr>
      <w:r>
        <w:rPr>
          <w:rFonts w:ascii="Verdana" w:hAnsi="Verdana"/>
          <w:color w:val="000000" w:themeColor="text1"/>
          <w:sz w:val="20"/>
          <w:szCs w:val="20"/>
        </w:rPr>
        <w:t>Confort acoustique</w:t>
      </w:r>
    </w:p>
    <w:p w14:paraId="5A334DFA" w14:textId="77777777" w:rsidR="009664BF" w:rsidRDefault="009664BF" w:rsidP="009664BF">
      <w:pPr>
        <w:pStyle w:val="Paragraphedeliste"/>
        <w:numPr>
          <w:ilvl w:val="0"/>
          <w:numId w:val="2"/>
        </w:numPr>
        <w:jc w:val="both"/>
        <w:rPr>
          <w:rFonts w:ascii="Verdana" w:hAnsi="Verdana"/>
          <w:color w:val="000000" w:themeColor="text1"/>
          <w:sz w:val="20"/>
          <w:szCs w:val="20"/>
        </w:rPr>
      </w:pPr>
      <w:r>
        <w:rPr>
          <w:rFonts w:ascii="Verdana" w:hAnsi="Verdana"/>
          <w:color w:val="000000" w:themeColor="text1"/>
          <w:sz w:val="20"/>
          <w:szCs w:val="20"/>
        </w:rPr>
        <w:t>Confort thermique (notamment confort d’été)</w:t>
      </w:r>
    </w:p>
    <w:p w14:paraId="7D434EE7" w14:textId="77777777" w:rsidR="009664BF" w:rsidRPr="00B670A3" w:rsidRDefault="009664BF" w:rsidP="009664BF">
      <w:pPr>
        <w:pStyle w:val="Paragraphedeliste"/>
        <w:numPr>
          <w:ilvl w:val="0"/>
          <w:numId w:val="2"/>
        </w:numPr>
        <w:rPr>
          <w:rFonts w:ascii="Verdana" w:hAnsi="Verdana"/>
          <w:sz w:val="20"/>
          <w:szCs w:val="20"/>
        </w:rPr>
      </w:pPr>
      <w:r>
        <w:rPr>
          <w:rFonts w:ascii="Verdana" w:hAnsi="Verdana"/>
          <w:color w:val="000000" w:themeColor="text1"/>
          <w:sz w:val="20"/>
          <w:szCs w:val="20"/>
        </w:rPr>
        <w:t>Facilité d’entretien</w:t>
      </w:r>
    </w:p>
    <w:p w14:paraId="1A36E104" w14:textId="77777777" w:rsidR="009664BF" w:rsidRPr="001972B1" w:rsidRDefault="009664BF" w:rsidP="009664BF">
      <w:pPr>
        <w:tabs>
          <w:tab w:val="left" w:pos="5529"/>
        </w:tabs>
        <w:rPr>
          <w:rFonts w:ascii="Verdana" w:eastAsia="Calibri" w:hAnsi="Verdana"/>
          <w:b/>
          <w:smallCaps/>
          <w:color w:val="145762"/>
        </w:rPr>
      </w:pPr>
      <w:r w:rsidRPr="001972B1">
        <w:rPr>
          <w:rFonts w:ascii="Verdana" w:eastAsia="Calibri" w:hAnsi="Verdana"/>
          <w:b/>
          <w:smallCaps/>
          <w:color w:val="145762"/>
        </w:rPr>
        <w:t>CARACTERISTIQUES ARCHITECTURALES</w:t>
      </w:r>
    </w:p>
    <w:p w14:paraId="46631BE9" w14:textId="77777777" w:rsidR="009664BF" w:rsidRDefault="009664BF" w:rsidP="009664BF">
      <w:pPr>
        <w:rPr>
          <w:rFonts w:ascii="Verdana" w:hAnsi="Verdana"/>
          <w:sz w:val="20"/>
          <w:szCs w:val="20"/>
        </w:rPr>
      </w:pPr>
      <w:r w:rsidRPr="001972B1">
        <w:rPr>
          <w:rFonts w:ascii="Verdana" w:hAnsi="Verdana"/>
          <w:b/>
          <w:bCs/>
          <w:sz w:val="20"/>
          <w:szCs w:val="20"/>
        </w:rPr>
        <w:t>Surface théorique :</w:t>
      </w:r>
      <w:r w:rsidRPr="001972B1">
        <w:rPr>
          <w:rFonts w:ascii="Verdana" w:hAnsi="Verdana"/>
          <w:sz w:val="20"/>
          <w:szCs w:val="20"/>
        </w:rPr>
        <w:t xml:space="preserve"> </w:t>
      </w:r>
    </w:p>
    <w:p w14:paraId="6332A218" w14:textId="77777777" w:rsidR="009664BF" w:rsidRDefault="009664BF" w:rsidP="009664BF">
      <w:pPr>
        <w:pStyle w:val="Paragraphedeliste"/>
        <w:numPr>
          <w:ilvl w:val="0"/>
          <w:numId w:val="2"/>
        </w:numPr>
        <w:rPr>
          <w:rFonts w:ascii="Verdana" w:hAnsi="Verdana"/>
          <w:sz w:val="20"/>
          <w:szCs w:val="20"/>
        </w:rPr>
      </w:pPr>
      <w:r w:rsidRPr="00E60E5C">
        <w:rPr>
          <w:rFonts w:ascii="Verdana" w:hAnsi="Verdana"/>
          <w:sz w:val="20"/>
          <w:szCs w:val="20"/>
        </w:rPr>
        <w:t>Foyer : 100 m² (à adapter en fonction des effectifs du lycée)</w:t>
      </w:r>
    </w:p>
    <w:p w14:paraId="28815480" w14:textId="77777777" w:rsidR="009664BF" w:rsidRPr="00E60E5C" w:rsidRDefault="009664BF" w:rsidP="009664BF">
      <w:pPr>
        <w:pStyle w:val="Paragraphedeliste"/>
        <w:numPr>
          <w:ilvl w:val="0"/>
          <w:numId w:val="2"/>
        </w:numPr>
        <w:rPr>
          <w:rFonts w:ascii="Verdana" w:hAnsi="Verdana"/>
          <w:sz w:val="20"/>
          <w:szCs w:val="20"/>
        </w:rPr>
      </w:pPr>
      <w:r>
        <w:rPr>
          <w:rFonts w:ascii="Verdana" w:hAnsi="Verdana"/>
          <w:sz w:val="20"/>
          <w:szCs w:val="20"/>
        </w:rPr>
        <w:t>Salles associations : 15m²/local.</w:t>
      </w:r>
    </w:p>
    <w:p w14:paraId="04938DEB" w14:textId="77777777" w:rsidR="009664BF" w:rsidRPr="00BD11EA" w:rsidRDefault="009664BF" w:rsidP="009664BF">
      <w:pPr>
        <w:rPr>
          <w:rFonts w:ascii="Verdana" w:hAnsi="Verdana"/>
          <w:noProof/>
          <w:sz w:val="20"/>
          <w:szCs w:val="20"/>
        </w:rPr>
      </w:pPr>
      <w:r w:rsidRPr="006C7A43">
        <w:rPr>
          <w:rFonts w:ascii="Verdana" w:hAnsi="Verdana"/>
          <w:b/>
          <w:bCs/>
          <w:sz w:val="20"/>
          <w:szCs w:val="20"/>
        </w:rPr>
        <w:t xml:space="preserve">Capacité : </w:t>
      </w:r>
      <w:r w:rsidRPr="00BD11EA">
        <w:rPr>
          <w:rFonts w:ascii="Verdana" w:hAnsi="Verdana"/>
          <w:sz w:val="20"/>
          <w:szCs w:val="20"/>
        </w:rPr>
        <w:t>Selon effectif lycée</w:t>
      </w:r>
    </w:p>
    <w:p w14:paraId="2BB81490" w14:textId="77777777" w:rsidR="009664BF" w:rsidRPr="001972B1" w:rsidRDefault="009664BF" w:rsidP="009664BF">
      <w:pPr>
        <w:rPr>
          <w:rFonts w:ascii="Verdana" w:hAnsi="Verdana"/>
          <w:b/>
          <w:bCs/>
          <w:noProof/>
          <w:sz w:val="20"/>
          <w:szCs w:val="20"/>
        </w:rPr>
      </w:pPr>
      <w:r w:rsidRPr="001972B1">
        <w:rPr>
          <w:rFonts w:ascii="Verdana" w:hAnsi="Verdana"/>
          <w:b/>
          <w:bCs/>
          <w:noProof/>
          <w:sz w:val="20"/>
          <w:szCs w:val="20"/>
        </w:rPr>
        <w:t>Elements architecturaux :</w:t>
      </w:r>
    </w:p>
    <w:p w14:paraId="4FF9A7E3" w14:textId="77777777" w:rsidR="009664BF" w:rsidRDefault="009664BF" w:rsidP="009664BF">
      <w:pPr>
        <w:pStyle w:val="Paragraphedeliste"/>
        <w:numPr>
          <w:ilvl w:val="0"/>
          <w:numId w:val="1"/>
        </w:numPr>
        <w:jc w:val="both"/>
        <w:rPr>
          <w:rFonts w:ascii="Verdana" w:hAnsi="Verdana"/>
          <w:sz w:val="20"/>
          <w:szCs w:val="20"/>
        </w:rPr>
      </w:pPr>
      <w:r>
        <w:rPr>
          <w:rFonts w:ascii="Verdana" w:hAnsi="Verdana"/>
          <w:sz w:val="20"/>
          <w:szCs w:val="20"/>
        </w:rPr>
        <w:t>Vue directe sur l’extérieur</w:t>
      </w:r>
    </w:p>
    <w:p w14:paraId="37AA858F" w14:textId="77777777" w:rsidR="009664BF" w:rsidRDefault="009664BF" w:rsidP="009664BF">
      <w:pPr>
        <w:pStyle w:val="Paragraphedeliste"/>
        <w:numPr>
          <w:ilvl w:val="0"/>
          <w:numId w:val="1"/>
        </w:numPr>
        <w:jc w:val="both"/>
        <w:rPr>
          <w:rFonts w:ascii="Verdana" w:hAnsi="Verdana"/>
          <w:sz w:val="20"/>
          <w:szCs w:val="20"/>
        </w:rPr>
      </w:pPr>
      <w:r>
        <w:rPr>
          <w:rFonts w:ascii="Verdana" w:hAnsi="Verdana"/>
          <w:sz w:val="20"/>
          <w:szCs w:val="20"/>
        </w:rPr>
        <w:t>Prises électriques en nombre suffisant</w:t>
      </w:r>
    </w:p>
    <w:p w14:paraId="23D28D7A" w14:textId="77777777" w:rsidR="009664BF" w:rsidRDefault="009664BF" w:rsidP="009664BF">
      <w:pPr>
        <w:pStyle w:val="Paragraphedeliste"/>
        <w:numPr>
          <w:ilvl w:val="0"/>
          <w:numId w:val="1"/>
        </w:numPr>
        <w:jc w:val="both"/>
        <w:rPr>
          <w:rFonts w:ascii="Verdana" w:hAnsi="Verdana"/>
          <w:sz w:val="20"/>
          <w:szCs w:val="20"/>
        </w:rPr>
      </w:pPr>
      <w:r>
        <w:rPr>
          <w:rFonts w:ascii="Verdana" w:hAnsi="Verdana"/>
          <w:sz w:val="20"/>
          <w:szCs w:val="20"/>
        </w:rPr>
        <w:t xml:space="preserve">Surfaces résistantes aux usages intensifs </w:t>
      </w:r>
    </w:p>
    <w:p w14:paraId="5F8A4295" w14:textId="77777777" w:rsidR="009664BF" w:rsidRDefault="009664BF" w:rsidP="009664BF">
      <w:pPr>
        <w:pStyle w:val="Paragraphedeliste"/>
        <w:numPr>
          <w:ilvl w:val="0"/>
          <w:numId w:val="1"/>
        </w:numPr>
        <w:jc w:val="both"/>
        <w:rPr>
          <w:rFonts w:ascii="Verdana" w:hAnsi="Verdana"/>
          <w:sz w:val="20"/>
          <w:szCs w:val="20"/>
        </w:rPr>
      </w:pPr>
      <w:r>
        <w:rPr>
          <w:rFonts w:ascii="Verdana" w:hAnsi="Verdana"/>
          <w:sz w:val="20"/>
          <w:szCs w:val="20"/>
        </w:rPr>
        <w:t xml:space="preserve">Cimaises pour accrochage aux murs </w:t>
      </w:r>
    </w:p>
    <w:p w14:paraId="00FE6782" w14:textId="77777777" w:rsidR="00EE34CD" w:rsidRDefault="00EE34CD" w:rsidP="00EE34CD">
      <w:pPr>
        <w:ind w:hanging="436"/>
        <w:rPr>
          <w:rFonts w:ascii="Verdana" w:hAnsi="Verdana"/>
          <w:b/>
          <w:bCs/>
          <w:sz w:val="20"/>
          <w:szCs w:val="20"/>
        </w:rPr>
      </w:pPr>
    </w:p>
    <w:p w14:paraId="3D23AB70" w14:textId="3D36F915" w:rsidR="00EE34CD" w:rsidRDefault="00EE34CD" w:rsidP="00EE34CD">
      <w:pPr>
        <w:rPr>
          <w:rFonts w:ascii="Verdana" w:hAnsi="Verdana"/>
          <w:b/>
          <w:bCs/>
          <w:sz w:val="20"/>
          <w:szCs w:val="20"/>
        </w:rPr>
      </w:pPr>
      <w:r>
        <w:rPr>
          <w:rFonts w:ascii="Verdana" w:hAnsi="Verdana"/>
          <w:b/>
          <w:bCs/>
          <w:sz w:val="20"/>
          <w:szCs w:val="20"/>
        </w:rPr>
        <w:lastRenderedPageBreak/>
        <w:t>L</w:t>
      </w:r>
      <w:r w:rsidRPr="001972B1">
        <w:rPr>
          <w:rFonts w:ascii="Verdana" w:hAnsi="Verdana"/>
          <w:b/>
          <w:bCs/>
          <w:sz w:val="20"/>
          <w:szCs w:val="20"/>
        </w:rPr>
        <w:t>ien Fonctionnel :</w:t>
      </w:r>
    </w:p>
    <w:p w14:paraId="1C74BE88" w14:textId="77777777" w:rsidR="00EE34CD" w:rsidRDefault="00EE34CD" w:rsidP="00EE34CD">
      <w:pPr>
        <w:pStyle w:val="Paragraphedeliste"/>
        <w:numPr>
          <w:ilvl w:val="0"/>
          <w:numId w:val="5"/>
        </w:numPr>
        <w:ind w:hanging="436"/>
        <w:jc w:val="both"/>
        <w:rPr>
          <w:rFonts w:ascii="Verdana" w:hAnsi="Verdana"/>
          <w:sz w:val="20"/>
          <w:szCs w:val="20"/>
        </w:rPr>
      </w:pPr>
      <w:r>
        <w:rPr>
          <w:rFonts w:ascii="Verdana" w:hAnsi="Verdana"/>
          <w:sz w:val="20"/>
          <w:szCs w:val="20"/>
        </w:rPr>
        <w:t xml:space="preserve">A proximité </w:t>
      </w:r>
      <w:r w:rsidRPr="00E318E5">
        <w:rPr>
          <w:rFonts w:ascii="Verdana" w:hAnsi="Verdana"/>
          <w:sz w:val="20"/>
          <w:szCs w:val="20"/>
        </w:rPr>
        <w:t>de</w:t>
      </w:r>
      <w:r>
        <w:rPr>
          <w:rFonts w:ascii="Verdana" w:hAnsi="Verdana"/>
          <w:sz w:val="20"/>
          <w:szCs w:val="20"/>
        </w:rPr>
        <w:t xml:space="preserve"> la restauration pour l’alimentation de la cafétéria en produits alimentaires</w:t>
      </w:r>
    </w:p>
    <w:p w14:paraId="45BE2EE3" w14:textId="77777777" w:rsidR="00EE34CD" w:rsidRDefault="00EE34CD" w:rsidP="00EE34CD">
      <w:pPr>
        <w:pStyle w:val="Paragraphedeliste"/>
        <w:numPr>
          <w:ilvl w:val="0"/>
          <w:numId w:val="5"/>
        </w:numPr>
        <w:ind w:hanging="436"/>
        <w:jc w:val="both"/>
        <w:rPr>
          <w:rFonts w:ascii="Verdana" w:hAnsi="Verdana"/>
          <w:sz w:val="20"/>
          <w:szCs w:val="20"/>
        </w:rPr>
      </w:pPr>
      <w:r>
        <w:rPr>
          <w:rFonts w:ascii="Verdana" w:hAnsi="Verdana"/>
          <w:sz w:val="20"/>
          <w:szCs w:val="20"/>
        </w:rPr>
        <w:t>A proximité de la vie scolaire pour une surveillance</w:t>
      </w:r>
    </w:p>
    <w:p w14:paraId="2C199F3F" w14:textId="77777777" w:rsidR="00EE34CD" w:rsidRDefault="00EE34CD" w:rsidP="00EE34CD">
      <w:pPr>
        <w:pStyle w:val="Paragraphedeliste"/>
        <w:numPr>
          <w:ilvl w:val="0"/>
          <w:numId w:val="5"/>
        </w:numPr>
        <w:ind w:hanging="436"/>
        <w:jc w:val="both"/>
        <w:rPr>
          <w:rFonts w:ascii="Verdana" w:hAnsi="Verdana"/>
          <w:sz w:val="20"/>
          <w:szCs w:val="20"/>
        </w:rPr>
      </w:pPr>
      <w:r>
        <w:rPr>
          <w:rFonts w:ascii="Verdana" w:hAnsi="Verdana"/>
          <w:sz w:val="20"/>
          <w:szCs w:val="20"/>
        </w:rPr>
        <w:t>A proximité de l'internat pour l'accès autonome en soirée.</w:t>
      </w:r>
    </w:p>
    <w:p w14:paraId="56292FFC" w14:textId="77777777" w:rsidR="009664BF" w:rsidRPr="00281ABE" w:rsidRDefault="009664BF" w:rsidP="009664BF">
      <w:pPr>
        <w:jc w:val="both"/>
        <w:rPr>
          <w:rFonts w:ascii="Verdana" w:hAnsi="Verdana"/>
          <w:sz w:val="20"/>
          <w:szCs w:val="20"/>
        </w:rPr>
      </w:pPr>
    </w:p>
    <w:p w14:paraId="0522B8EE" w14:textId="2C1D8545" w:rsidR="009664BF" w:rsidRPr="000A0E4D" w:rsidRDefault="00EE34CD" w:rsidP="009664BF">
      <w:pPr>
        <w:rPr>
          <w:rFonts w:ascii="Verdana" w:hAnsi="Verdana"/>
          <w:sz w:val="20"/>
          <w:szCs w:val="20"/>
        </w:rPr>
      </w:pPr>
      <w:r w:rsidRPr="004B24D7">
        <w:rPr>
          <w:rFonts w:ascii="Verdana" w:eastAsia="Calibri" w:hAnsi="Verdana"/>
          <w:b/>
          <w:smallCaps/>
          <w:color w:val="145762"/>
        </w:rPr>
        <w:t>LOCAUX ASSOCIES</w:t>
      </w:r>
    </w:p>
    <w:p w14:paraId="201D48E5" w14:textId="03CBCEDE" w:rsidR="009664BF" w:rsidRPr="00AD15B2" w:rsidRDefault="009664BF" w:rsidP="00E61B4C">
      <w:pPr>
        <w:pStyle w:val="Paragraphedeliste"/>
        <w:numPr>
          <w:ilvl w:val="0"/>
          <w:numId w:val="5"/>
        </w:numPr>
        <w:tabs>
          <w:tab w:val="left" w:pos="5529"/>
        </w:tabs>
        <w:jc w:val="both"/>
        <w:rPr>
          <w:rFonts w:ascii="Verdana" w:hAnsi="Verdana"/>
          <w:b/>
          <w:bCs/>
          <w:sz w:val="20"/>
          <w:szCs w:val="20"/>
        </w:rPr>
      </w:pPr>
      <w:r>
        <w:rPr>
          <w:rFonts w:ascii="Verdana" w:hAnsi="Verdana"/>
          <w:b/>
          <w:bCs/>
          <w:sz w:val="20"/>
          <w:szCs w:val="20"/>
        </w:rPr>
        <w:t xml:space="preserve">Espace </w:t>
      </w:r>
      <w:r w:rsidRPr="00AD15B2">
        <w:rPr>
          <w:rFonts w:ascii="Verdana" w:hAnsi="Verdana"/>
          <w:b/>
          <w:bCs/>
          <w:sz w:val="20"/>
          <w:szCs w:val="20"/>
        </w:rPr>
        <w:t>Foyer des élèves :</w:t>
      </w:r>
    </w:p>
    <w:p w14:paraId="1E824924" w14:textId="77777777" w:rsidR="009664BF" w:rsidRDefault="009664BF" w:rsidP="009664BF">
      <w:pPr>
        <w:pStyle w:val="Paragraphedeliste"/>
        <w:numPr>
          <w:ilvl w:val="1"/>
          <w:numId w:val="5"/>
        </w:numPr>
        <w:tabs>
          <w:tab w:val="left" w:pos="5529"/>
        </w:tabs>
        <w:ind w:hanging="436"/>
        <w:jc w:val="both"/>
        <w:rPr>
          <w:rFonts w:ascii="Verdana" w:hAnsi="Verdana"/>
          <w:sz w:val="20"/>
          <w:szCs w:val="20"/>
        </w:rPr>
      </w:pPr>
      <w:r w:rsidRPr="00D2630C">
        <w:rPr>
          <w:rFonts w:ascii="Verdana" w:hAnsi="Verdana"/>
          <w:sz w:val="20"/>
          <w:szCs w:val="20"/>
        </w:rPr>
        <w:t xml:space="preserve">Grande salle de repos, </w:t>
      </w:r>
      <w:r>
        <w:rPr>
          <w:rFonts w:ascii="Verdana" w:hAnsi="Verdana"/>
          <w:sz w:val="20"/>
          <w:szCs w:val="20"/>
        </w:rPr>
        <w:t xml:space="preserve">de </w:t>
      </w:r>
      <w:r w:rsidRPr="00D2630C">
        <w:rPr>
          <w:rFonts w:ascii="Verdana" w:hAnsi="Verdana"/>
          <w:sz w:val="20"/>
          <w:szCs w:val="20"/>
        </w:rPr>
        <w:t xml:space="preserve">détente, </w:t>
      </w:r>
      <w:r>
        <w:rPr>
          <w:rFonts w:ascii="Verdana" w:hAnsi="Verdana"/>
          <w:sz w:val="20"/>
          <w:szCs w:val="20"/>
        </w:rPr>
        <w:t>d’</w:t>
      </w:r>
      <w:r w:rsidRPr="00D2630C">
        <w:rPr>
          <w:rFonts w:ascii="Verdana" w:hAnsi="Verdana"/>
          <w:sz w:val="20"/>
          <w:szCs w:val="20"/>
        </w:rPr>
        <w:t>échange</w:t>
      </w:r>
      <w:r>
        <w:rPr>
          <w:rFonts w:ascii="Verdana" w:hAnsi="Verdana"/>
          <w:sz w:val="20"/>
          <w:szCs w:val="20"/>
        </w:rPr>
        <w:t xml:space="preserve"> et de convivialité. Cette salle sera ouverte sur l’extérieur. Elle sera équipée de mobilier modulable permettant de définir les</w:t>
      </w:r>
      <w:r w:rsidRPr="00D2630C">
        <w:rPr>
          <w:rFonts w:ascii="Verdana" w:hAnsi="Verdana"/>
          <w:sz w:val="20"/>
          <w:szCs w:val="20"/>
        </w:rPr>
        <w:t xml:space="preserve"> </w:t>
      </w:r>
      <w:r>
        <w:rPr>
          <w:rFonts w:ascii="Verdana" w:hAnsi="Verdana"/>
          <w:sz w:val="20"/>
          <w:szCs w:val="20"/>
        </w:rPr>
        <w:t>espaces suivants :</w:t>
      </w:r>
    </w:p>
    <w:p w14:paraId="073CBCA7" w14:textId="77777777" w:rsidR="009664BF" w:rsidRDefault="009664BF" w:rsidP="009664BF">
      <w:pPr>
        <w:pStyle w:val="Paragraphedeliste"/>
        <w:numPr>
          <w:ilvl w:val="2"/>
          <w:numId w:val="5"/>
        </w:numPr>
        <w:tabs>
          <w:tab w:val="left" w:pos="5529"/>
        </w:tabs>
        <w:ind w:hanging="436"/>
        <w:jc w:val="both"/>
        <w:rPr>
          <w:rFonts w:ascii="Verdana" w:hAnsi="Verdana"/>
          <w:sz w:val="20"/>
          <w:szCs w:val="20"/>
        </w:rPr>
      </w:pPr>
      <w:r>
        <w:rPr>
          <w:rFonts w:ascii="Verdana" w:hAnsi="Verdana"/>
          <w:sz w:val="20"/>
          <w:szCs w:val="20"/>
        </w:rPr>
        <w:t>Espace repos et calme équipé de mobilier permettant de s’assoir type canapé, pouf, et de tables basses …</w:t>
      </w:r>
    </w:p>
    <w:p w14:paraId="401E0C96" w14:textId="77777777" w:rsidR="009664BF" w:rsidRDefault="009664BF" w:rsidP="009664BF">
      <w:pPr>
        <w:pStyle w:val="Paragraphedeliste"/>
        <w:numPr>
          <w:ilvl w:val="2"/>
          <w:numId w:val="5"/>
        </w:numPr>
        <w:tabs>
          <w:tab w:val="left" w:pos="5529"/>
        </w:tabs>
        <w:ind w:hanging="436"/>
        <w:jc w:val="both"/>
        <w:rPr>
          <w:rFonts w:ascii="Verdana" w:hAnsi="Verdana"/>
          <w:sz w:val="20"/>
          <w:szCs w:val="20"/>
        </w:rPr>
      </w:pPr>
      <w:r>
        <w:rPr>
          <w:rFonts w:ascii="Verdana" w:hAnsi="Verdana"/>
          <w:sz w:val="20"/>
          <w:szCs w:val="20"/>
        </w:rPr>
        <w:t>Espace convivial de jeux pouvant être équipé de babyfoot, tables, chaise, …</w:t>
      </w:r>
    </w:p>
    <w:p w14:paraId="5BD5BFFD" w14:textId="77777777" w:rsidR="009664BF" w:rsidRDefault="009664BF" w:rsidP="009664BF">
      <w:pPr>
        <w:pStyle w:val="Paragraphedeliste"/>
        <w:numPr>
          <w:ilvl w:val="2"/>
          <w:numId w:val="5"/>
        </w:numPr>
        <w:tabs>
          <w:tab w:val="left" w:pos="5529"/>
        </w:tabs>
        <w:ind w:hanging="436"/>
        <w:jc w:val="both"/>
        <w:rPr>
          <w:rFonts w:ascii="Verdana" w:hAnsi="Verdana"/>
          <w:sz w:val="20"/>
          <w:szCs w:val="20"/>
        </w:rPr>
      </w:pPr>
      <w:r>
        <w:rPr>
          <w:rFonts w:ascii="Verdana" w:hAnsi="Verdana"/>
          <w:sz w:val="20"/>
          <w:szCs w:val="20"/>
        </w:rPr>
        <w:t>Espace restauration équipé de table et chaise au niveau de la cafétéria à l’intérieur et au niveau de la terrasse extérieure. Cet espace pourra être équipé d’un micro-onde et d’un point d’eau pour les élèves désirant manger un repas emporté.</w:t>
      </w:r>
    </w:p>
    <w:p w14:paraId="32334386" w14:textId="77777777" w:rsidR="009664BF" w:rsidRDefault="009664BF" w:rsidP="009664BF">
      <w:pPr>
        <w:pStyle w:val="Paragraphedeliste"/>
        <w:tabs>
          <w:tab w:val="left" w:pos="5529"/>
        </w:tabs>
        <w:ind w:left="2160" w:hanging="436"/>
        <w:jc w:val="both"/>
        <w:rPr>
          <w:rFonts w:ascii="Verdana" w:hAnsi="Verdana"/>
          <w:sz w:val="20"/>
          <w:szCs w:val="20"/>
        </w:rPr>
      </w:pPr>
    </w:p>
    <w:p w14:paraId="73B233C2" w14:textId="77777777" w:rsidR="009664BF" w:rsidRDefault="009664BF" w:rsidP="009664BF">
      <w:pPr>
        <w:pStyle w:val="Paragraphedeliste"/>
        <w:numPr>
          <w:ilvl w:val="0"/>
          <w:numId w:val="5"/>
        </w:numPr>
        <w:tabs>
          <w:tab w:val="left" w:pos="5529"/>
        </w:tabs>
        <w:ind w:hanging="436"/>
        <w:jc w:val="both"/>
        <w:rPr>
          <w:rFonts w:ascii="Verdana" w:hAnsi="Verdana"/>
          <w:b/>
          <w:bCs/>
          <w:sz w:val="20"/>
          <w:szCs w:val="20"/>
        </w:rPr>
      </w:pPr>
      <w:r>
        <w:rPr>
          <w:rFonts w:ascii="Verdana" w:hAnsi="Verdana"/>
          <w:b/>
          <w:bCs/>
          <w:sz w:val="20"/>
          <w:szCs w:val="20"/>
        </w:rPr>
        <w:t xml:space="preserve">Espace </w:t>
      </w:r>
      <w:r w:rsidRPr="00AD15B2">
        <w:rPr>
          <w:rFonts w:ascii="Verdana" w:hAnsi="Verdana"/>
          <w:b/>
          <w:bCs/>
          <w:sz w:val="20"/>
          <w:szCs w:val="20"/>
        </w:rPr>
        <w:t>Cafétéria :</w:t>
      </w:r>
    </w:p>
    <w:p w14:paraId="16788FA4" w14:textId="73288879" w:rsidR="009664BF" w:rsidRPr="000A0E4D" w:rsidRDefault="009664BF" w:rsidP="009664BF">
      <w:pPr>
        <w:pStyle w:val="Paragraphedeliste"/>
        <w:numPr>
          <w:ilvl w:val="1"/>
          <w:numId w:val="5"/>
        </w:numPr>
        <w:tabs>
          <w:tab w:val="left" w:pos="5529"/>
        </w:tabs>
        <w:ind w:hanging="436"/>
        <w:jc w:val="both"/>
        <w:rPr>
          <w:rFonts w:ascii="Verdana" w:hAnsi="Verdana"/>
          <w:b/>
          <w:bCs/>
          <w:sz w:val="20"/>
          <w:szCs w:val="20"/>
        </w:rPr>
      </w:pPr>
      <w:r>
        <w:rPr>
          <w:rFonts w:ascii="Verdana" w:hAnsi="Verdana"/>
          <w:color w:val="000000" w:themeColor="text1"/>
          <w:sz w:val="20"/>
          <w:szCs w:val="20"/>
        </w:rPr>
        <w:t xml:space="preserve">Cet espace doit pouvoir être fermé par un rideau métallique ou une grille lors de sa fermeture. La cafétéria est généralement tenue par les agents de la restauration et alimenté par la cuisine du lycée. Un accès facilité en chariot depuis les cuisines devra être mis en place. Cet espace sera </w:t>
      </w:r>
      <w:r w:rsidR="00B4541B">
        <w:rPr>
          <w:rFonts w:ascii="Verdana" w:hAnsi="Verdana"/>
          <w:color w:val="000000" w:themeColor="text1"/>
          <w:sz w:val="20"/>
          <w:szCs w:val="20"/>
        </w:rPr>
        <w:t>ouvert</w:t>
      </w:r>
      <w:r>
        <w:rPr>
          <w:rFonts w:ascii="Verdana" w:hAnsi="Verdana"/>
          <w:color w:val="000000" w:themeColor="text1"/>
          <w:sz w:val="20"/>
          <w:szCs w:val="20"/>
        </w:rPr>
        <w:t xml:space="preserve"> sur l’espace restauration du foyer par un </w:t>
      </w:r>
      <w:r>
        <w:rPr>
          <w:rFonts w:ascii="Verdana" w:hAnsi="Verdana"/>
          <w:sz w:val="20"/>
          <w:szCs w:val="20"/>
        </w:rPr>
        <w:t>comptoir proposant la vente de</w:t>
      </w:r>
      <w:r>
        <w:rPr>
          <w:rFonts w:ascii="Verdana" w:hAnsi="Verdana"/>
          <w:color w:val="000000" w:themeColor="text1"/>
          <w:sz w:val="20"/>
          <w:szCs w:val="20"/>
        </w:rPr>
        <w:t xml:space="preserve"> boissons chaudes et froides et de restauration rapide, accessible durant et en dehors de la pose méridienne.</w:t>
      </w:r>
    </w:p>
    <w:p w14:paraId="2A2B4B4A" w14:textId="77777777" w:rsidR="009664BF" w:rsidRPr="00424BE7" w:rsidRDefault="009664BF" w:rsidP="009664BF">
      <w:pPr>
        <w:pStyle w:val="Paragraphedeliste"/>
        <w:tabs>
          <w:tab w:val="left" w:pos="5529"/>
        </w:tabs>
        <w:ind w:left="1440" w:hanging="436"/>
        <w:jc w:val="both"/>
        <w:rPr>
          <w:rFonts w:ascii="Verdana" w:hAnsi="Verdana"/>
          <w:b/>
          <w:bCs/>
          <w:sz w:val="20"/>
          <w:szCs w:val="20"/>
        </w:rPr>
      </w:pPr>
    </w:p>
    <w:p w14:paraId="59F41F03" w14:textId="77777777" w:rsidR="009664BF" w:rsidRPr="000A0E4D" w:rsidRDefault="009664BF" w:rsidP="009664BF">
      <w:pPr>
        <w:pStyle w:val="Paragraphedeliste"/>
        <w:numPr>
          <w:ilvl w:val="0"/>
          <w:numId w:val="5"/>
        </w:numPr>
        <w:tabs>
          <w:tab w:val="left" w:pos="5529"/>
        </w:tabs>
        <w:ind w:hanging="436"/>
        <w:jc w:val="both"/>
        <w:rPr>
          <w:rFonts w:ascii="Verdana" w:hAnsi="Verdana"/>
          <w:b/>
          <w:bCs/>
          <w:sz w:val="20"/>
          <w:szCs w:val="20"/>
        </w:rPr>
      </w:pPr>
      <w:r w:rsidRPr="000A0E4D">
        <w:rPr>
          <w:rFonts w:ascii="Verdana" w:hAnsi="Verdana"/>
          <w:b/>
          <w:bCs/>
          <w:sz w:val="20"/>
          <w:szCs w:val="20"/>
        </w:rPr>
        <w:t>Espaces associatifs :</w:t>
      </w:r>
    </w:p>
    <w:p w14:paraId="05569AB9" w14:textId="750D5D55" w:rsidR="009664BF" w:rsidRPr="000A0E4D" w:rsidRDefault="009664BF" w:rsidP="009664BF">
      <w:pPr>
        <w:pStyle w:val="Paragraphedeliste"/>
        <w:numPr>
          <w:ilvl w:val="1"/>
          <w:numId w:val="5"/>
        </w:numPr>
        <w:tabs>
          <w:tab w:val="left" w:pos="5529"/>
        </w:tabs>
        <w:ind w:hanging="436"/>
        <w:jc w:val="both"/>
        <w:rPr>
          <w:rFonts w:ascii="Verdana" w:hAnsi="Verdana"/>
          <w:sz w:val="20"/>
          <w:szCs w:val="20"/>
        </w:rPr>
      </w:pPr>
      <w:r w:rsidRPr="00424BE7">
        <w:rPr>
          <w:rFonts w:ascii="Verdana" w:hAnsi="Verdana"/>
          <w:sz w:val="20"/>
          <w:szCs w:val="20"/>
        </w:rPr>
        <w:t xml:space="preserve">Ces salles polyvalentes permettent d’accueillir des activités </w:t>
      </w:r>
      <w:r>
        <w:rPr>
          <w:rFonts w:ascii="Verdana" w:hAnsi="Verdana"/>
          <w:sz w:val="20"/>
          <w:szCs w:val="20"/>
        </w:rPr>
        <w:t xml:space="preserve">associatives </w:t>
      </w:r>
      <w:r w:rsidRPr="00424BE7">
        <w:rPr>
          <w:rFonts w:ascii="Verdana" w:hAnsi="Verdana"/>
          <w:sz w:val="20"/>
          <w:szCs w:val="20"/>
        </w:rPr>
        <w:t>diverses (</w:t>
      </w:r>
      <w:r w:rsidR="00BF44F1" w:rsidRPr="00424BE7">
        <w:rPr>
          <w:rFonts w:ascii="Verdana" w:hAnsi="Verdana"/>
          <w:sz w:val="20"/>
          <w:szCs w:val="20"/>
        </w:rPr>
        <w:t>thé</w:t>
      </w:r>
      <w:r w:rsidR="00BF44F1">
        <w:rPr>
          <w:rFonts w:ascii="Verdana" w:hAnsi="Verdana"/>
          <w:sz w:val="20"/>
          <w:szCs w:val="20"/>
        </w:rPr>
        <w:t>â</w:t>
      </w:r>
      <w:r w:rsidR="00BF44F1" w:rsidRPr="00424BE7">
        <w:rPr>
          <w:rFonts w:ascii="Verdana" w:hAnsi="Verdana"/>
          <w:sz w:val="20"/>
          <w:szCs w:val="20"/>
        </w:rPr>
        <w:t>tre</w:t>
      </w:r>
      <w:bookmarkStart w:id="0" w:name="_GoBack"/>
      <w:bookmarkEnd w:id="0"/>
      <w:r w:rsidRPr="00424BE7">
        <w:rPr>
          <w:rFonts w:ascii="Verdana" w:hAnsi="Verdana"/>
          <w:sz w:val="20"/>
          <w:szCs w:val="20"/>
        </w:rPr>
        <w:t xml:space="preserve">, cinéma, photographie, jeux divers, art, musique, …). Elles seront équipées en mobilier en fonction des activités souhaitées. Un </w:t>
      </w:r>
      <w:r>
        <w:rPr>
          <w:rFonts w:ascii="Verdana" w:hAnsi="Verdana"/>
          <w:sz w:val="20"/>
          <w:szCs w:val="20"/>
        </w:rPr>
        <w:t xml:space="preserve">rangement fermé et équipé d'un </w:t>
      </w:r>
      <w:r w:rsidRPr="00424BE7">
        <w:rPr>
          <w:rFonts w:ascii="Verdana" w:hAnsi="Verdana"/>
          <w:sz w:val="20"/>
          <w:szCs w:val="20"/>
        </w:rPr>
        <w:t xml:space="preserve">contrôle d’accès y sera associé permettant de stocker </w:t>
      </w:r>
      <w:r w:rsidRPr="000A0E4D">
        <w:rPr>
          <w:rFonts w:ascii="Verdana" w:hAnsi="Verdana"/>
          <w:sz w:val="20"/>
          <w:szCs w:val="20"/>
        </w:rPr>
        <w:t xml:space="preserve">les équipements destinés aux fonctions spécifiques (appareils divers, sonorisation, …). </w:t>
      </w:r>
    </w:p>
    <w:p w14:paraId="667A5C82" w14:textId="77777777" w:rsidR="009664BF" w:rsidRDefault="009664BF" w:rsidP="009664BF">
      <w:pPr>
        <w:pStyle w:val="Paragraphedeliste"/>
        <w:numPr>
          <w:ilvl w:val="1"/>
          <w:numId w:val="5"/>
        </w:numPr>
        <w:tabs>
          <w:tab w:val="left" w:pos="5529"/>
        </w:tabs>
        <w:ind w:hanging="436"/>
        <w:jc w:val="both"/>
        <w:rPr>
          <w:rFonts w:ascii="Verdana" w:hAnsi="Verdana"/>
          <w:sz w:val="20"/>
          <w:szCs w:val="20"/>
        </w:rPr>
      </w:pPr>
      <w:r>
        <w:rPr>
          <w:rFonts w:ascii="Verdana" w:hAnsi="Verdana"/>
          <w:sz w:val="20"/>
          <w:szCs w:val="20"/>
        </w:rPr>
        <w:t>Ces salles peuvent également servir de salle de réunion pour les élèves ou de salles de travail de groupe</w:t>
      </w:r>
    </w:p>
    <w:p w14:paraId="7F3BD4FE" w14:textId="77777777" w:rsidR="009664BF" w:rsidRDefault="009664BF" w:rsidP="009664BF">
      <w:pPr>
        <w:tabs>
          <w:tab w:val="left" w:pos="5529"/>
        </w:tabs>
        <w:ind w:hanging="436"/>
        <w:jc w:val="both"/>
        <w:rPr>
          <w:rFonts w:ascii="Verdana" w:hAnsi="Verdana"/>
          <w:sz w:val="20"/>
          <w:szCs w:val="20"/>
        </w:rPr>
      </w:pPr>
    </w:p>
    <w:p w14:paraId="4E45B2DB" w14:textId="77777777" w:rsidR="009664BF" w:rsidRPr="000A0E4D" w:rsidRDefault="009664BF" w:rsidP="009664BF">
      <w:pPr>
        <w:tabs>
          <w:tab w:val="left" w:pos="5529"/>
        </w:tabs>
        <w:ind w:hanging="436"/>
        <w:jc w:val="both"/>
        <w:rPr>
          <w:rFonts w:ascii="Verdana" w:hAnsi="Verdana"/>
          <w:sz w:val="20"/>
          <w:szCs w:val="20"/>
        </w:rPr>
      </w:pPr>
    </w:p>
    <w:p w14:paraId="72024379" w14:textId="754420F2" w:rsidR="00036F18" w:rsidRPr="005A6697" w:rsidRDefault="00036F18" w:rsidP="009664BF">
      <w:pPr>
        <w:jc w:val="both"/>
        <w:rPr>
          <w:rFonts w:ascii="Verdana" w:hAnsi="Verdana"/>
        </w:rPr>
      </w:pPr>
    </w:p>
    <w:sectPr w:rsidR="00036F18" w:rsidRPr="005A6697" w:rsidSect="009664BF">
      <w:headerReference w:type="even" r:id="rId7"/>
      <w:headerReference w:type="default" r:id="rId8"/>
      <w:footerReference w:type="default" r:id="rId9"/>
      <w:headerReference w:type="first" r:id="rId10"/>
      <w:pgSz w:w="11906" w:h="16838"/>
      <w:pgMar w:top="1417" w:right="707"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226" name="Imag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BF44F1">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40"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41"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225" name="Image 22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6429F1D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BB6550">
                            <w:rPr>
                              <w:b/>
                              <w:bCs/>
                              <w:sz w:val="28"/>
                              <w:szCs w:val="28"/>
                            </w:rPr>
                            <w:t>6</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42"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6429F1D3"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BB6550">
                      <w:rPr>
                        <w:b/>
                        <w:bCs/>
                        <w:sz w:val="28"/>
                        <w:szCs w:val="28"/>
                      </w:rPr>
                      <w:t>6</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BF44F1">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BF44F1">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4E2E04"/>
    <w:multiLevelType w:val="hybridMultilevel"/>
    <w:tmpl w:val="3B50C1A0"/>
    <w:lvl w:ilvl="0" w:tplc="9EA0DC88">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7"/>
  </w:num>
  <w:num w:numId="5">
    <w:abstractNumId w:val="5"/>
  </w:num>
  <w:num w:numId="6">
    <w:abstractNumId w:val="9"/>
  </w:num>
  <w:num w:numId="7">
    <w:abstractNumId w:val="11"/>
  </w:num>
  <w:num w:numId="8">
    <w:abstractNumId w:val="2"/>
  </w:num>
  <w:num w:numId="9">
    <w:abstractNumId w:val="1"/>
  </w:num>
  <w:num w:numId="10">
    <w:abstractNumId w:val="13"/>
  </w:num>
  <w:num w:numId="11">
    <w:abstractNumId w:val="4"/>
  </w:num>
  <w:num w:numId="12">
    <w:abstractNumId w:val="10"/>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2F2DC5"/>
    <w:rsid w:val="00330D53"/>
    <w:rsid w:val="003379D3"/>
    <w:rsid w:val="00361632"/>
    <w:rsid w:val="00447BAD"/>
    <w:rsid w:val="00460823"/>
    <w:rsid w:val="006001FC"/>
    <w:rsid w:val="0066252B"/>
    <w:rsid w:val="006E6318"/>
    <w:rsid w:val="006F0974"/>
    <w:rsid w:val="00730A77"/>
    <w:rsid w:val="007856BC"/>
    <w:rsid w:val="007E7530"/>
    <w:rsid w:val="007F7209"/>
    <w:rsid w:val="00813FE3"/>
    <w:rsid w:val="00826FC4"/>
    <w:rsid w:val="00847630"/>
    <w:rsid w:val="00871D9C"/>
    <w:rsid w:val="008F5D32"/>
    <w:rsid w:val="00923E4C"/>
    <w:rsid w:val="009664BF"/>
    <w:rsid w:val="00A04192"/>
    <w:rsid w:val="00A72BFB"/>
    <w:rsid w:val="00AB6B08"/>
    <w:rsid w:val="00B4541B"/>
    <w:rsid w:val="00B637E0"/>
    <w:rsid w:val="00B92705"/>
    <w:rsid w:val="00B94354"/>
    <w:rsid w:val="00BB6550"/>
    <w:rsid w:val="00BE0E67"/>
    <w:rsid w:val="00BF44F1"/>
    <w:rsid w:val="00C138D2"/>
    <w:rsid w:val="00C15523"/>
    <w:rsid w:val="00D64948"/>
    <w:rsid w:val="00DE17AA"/>
    <w:rsid w:val="00DF22A1"/>
    <w:rsid w:val="00E01A55"/>
    <w:rsid w:val="00E61B4C"/>
    <w:rsid w:val="00EE34CD"/>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508</Words>
  <Characters>2799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3</cp:revision>
  <dcterms:created xsi:type="dcterms:W3CDTF">2022-09-09T14:30:00Z</dcterms:created>
  <dcterms:modified xsi:type="dcterms:W3CDTF">2022-12-20T09:17:00Z</dcterms:modified>
</cp:coreProperties>
</file>